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8C5" w:rsidRDefault="001478C5" w:rsidP="001478C5">
      <w:pPr>
        <w:pStyle w:val="Allegato"/>
        <w:numPr>
          <w:ilvl w:val="0"/>
          <w:numId w:val="0"/>
        </w:numPr>
        <w:tabs>
          <w:tab w:val="left" w:pos="708"/>
        </w:tabs>
        <w:jc w:val="center"/>
        <w:rPr>
          <w:rFonts w:ascii="Trebuchet MS" w:hAnsi="Trebuchet MS"/>
          <w:sz w:val="20"/>
          <w:u w:val="none"/>
        </w:rPr>
      </w:pPr>
      <w:bookmarkStart w:id="0" w:name="_Toc170185036"/>
      <w:bookmarkStart w:id="1" w:name="_Ref170184952"/>
      <w:r>
        <w:rPr>
          <w:rFonts w:ascii="Trebuchet MS" w:hAnsi="Trebuchet MS"/>
          <w:sz w:val="20"/>
          <w:u w:val="none"/>
        </w:rPr>
        <w:t>DICHIARAZIONE DI ASSENZA DI CAUSE DI INCOMPATIBILITÀ E DI ASTENSIONE</w:t>
      </w:r>
      <w:bookmarkEnd w:id="0"/>
      <w:bookmarkEnd w:id="1"/>
    </w:p>
    <w:p w:rsidR="001478C5" w:rsidRPr="001478C5" w:rsidRDefault="001478C5" w:rsidP="001478C5">
      <w:pPr>
        <w:pStyle w:val="Corpodeltesto"/>
        <w:tabs>
          <w:tab w:val="left" w:pos="5490"/>
        </w:tabs>
        <w:rPr>
          <w:rFonts w:ascii="Trebuchet MS" w:hAnsi="Trebuchet MS"/>
          <w:b/>
          <w:bCs/>
          <w:lang w:val="it-IT"/>
        </w:rPr>
      </w:pPr>
    </w:p>
    <w:p w:rsidR="00427C91" w:rsidRPr="00427C91" w:rsidRDefault="001478C5" w:rsidP="00427C91">
      <w:pPr>
        <w:pStyle w:val="Corpodeltesto"/>
        <w:tabs>
          <w:tab w:val="left" w:pos="284"/>
        </w:tabs>
        <w:spacing w:line="360" w:lineRule="auto"/>
        <w:rPr>
          <w:rFonts w:ascii="Trebuchet MS" w:hAnsi="Trebuchet MS"/>
          <w:b/>
          <w:lang w:val="it-IT"/>
        </w:rPr>
      </w:pPr>
      <w:r w:rsidRPr="00427C91">
        <w:rPr>
          <w:rFonts w:ascii="Trebuchet MS" w:hAnsi="Trebuchet MS"/>
          <w:b/>
          <w:lang w:val="it-IT"/>
        </w:rPr>
        <w:t xml:space="preserve">Oggetto: Accettazione dell’incarico di Commissario di gara per </w:t>
      </w:r>
      <w:r w:rsidR="00427C91" w:rsidRPr="00427C91">
        <w:rPr>
          <w:rFonts w:ascii="Trebuchet MS" w:hAnsi="Trebuchet MS"/>
          <w:b/>
          <w:lang w:val="it-IT"/>
        </w:rPr>
        <w:t>l’affidamento di lavori  di risanamento conservativo dell’edificio denominato ex Atap sito in Viale Macallè  40/42 a Biella</w:t>
      </w:r>
    </w:p>
    <w:p w:rsidR="001478C5" w:rsidRPr="001478C5" w:rsidRDefault="001478C5" w:rsidP="00427C91">
      <w:pPr>
        <w:pStyle w:val="Predefinito"/>
        <w:spacing w:line="360" w:lineRule="atLeast"/>
        <w:ind w:right="-7"/>
        <w:jc w:val="both"/>
        <w:rPr>
          <w:rFonts w:ascii="Trebuchet MS" w:hAnsi="Trebuchet MS"/>
          <w:b/>
          <w:sz w:val="20"/>
          <w:szCs w:val="20"/>
        </w:rPr>
      </w:pPr>
    </w:p>
    <w:p w:rsidR="001478C5" w:rsidRPr="001478C5" w:rsidRDefault="001478C5" w:rsidP="001478C5">
      <w:pPr>
        <w:jc w:val="both"/>
        <w:rPr>
          <w:rFonts w:ascii="Trebuchet MS" w:hAnsi="Trebuchet MS"/>
          <w:b/>
          <w:sz w:val="20"/>
          <w:szCs w:val="20"/>
          <w:lang w:val="it-IT"/>
        </w:rPr>
      </w:pPr>
    </w:p>
    <w:p w:rsidR="001478C5" w:rsidRPr="001478C5" w:rsidRDefault="001478C5" w:rsidP="001478C5">
      <w:pPr>
        <w:spacing w:line="360" w:lineRule="auto"/>
        <w:jc w:val="both"/>
        <w:rPr>
          <w:rFonts w:ascii="Trebuchet MS" w:hAnsi="Trebuchet MS"/>
          <w:sz w:val="20"/>
          <w:szCs w:val="20"/>
          <w:lang w:val="it-IT"/>
        </w:rPr>
      </w:pPr>
      <w:r w:rsidRPr="001478C5">
        <w:rPr>
          <w:rFonts w:ascii="Trebuchet MS" w:hAnsi="Trebuchet MS"/>
          <w:sz w:val="20"/>
          <w:szCs w:val="20"/>
          <w:lang w:val="it-IT"/>
        </w:rPr>
        <w:t>Io sottoscritto/a dr.___________________________________________ nato a _______________ il _______________________ e residente in __________________________________________ ______________________________________________________________________cod.fisc._________________________cell._______________________________e.mail__________________</w:t>
      </w:r>
    </w:p>
    <w:p w:rsidR="001478C5" w:rsidRPr="001478C5" w:rsidRDefault="001478C5" w:rsidP="001478C5">
      <w:pPr>
        <w:pStyle w:val="Corpodeltesto"/>
        <w:spacing w:after="120"/>
        <w:ind w:firstLine="708"/>
        <w:rPr>
          <w:rFonts w:ascii="Trebuchet MS" w:hAnsi="Trebuchet MS"/>
          <w:lang w:val="it-IT"/>
        </w:rPr>
      </w:pPr>
    </w:p>
    <w:p w:rsidR="001478C5" w:rsidRPr="001478C5" w:rsidRDefault="001478C5" w:rsidP="001478C5">
      <w:pPr>
        <w:pStyle w:val="Corpodeltesto"/>
        <w:rPr>
          <w:rFonts w:ascii="Trebuchet MS" w:hAnsi="Trebuchet MS"/>
          <w:lang w:val="it-IT"/>
        </w:rPr>
      </w:pPr>
      <w:r w:rsidRPr="001478C5">
        <w:rPr>
          <w:rFonts w:ascii="Trebuchet MS" w:hAnsi="Trebuchet MS"/>
          <w:lang w:val="it-IT"/>
        </w:rPr>
        <w:t xml:space="preserve">Con riferimento alla gara indicata in oggetto, il cui avviso per la candidatura delle ditte interessate è stato pubblicato sul sito istituzionale </w:t>
      </w:r>
      <w:r w:rsidR="00427C91">
        <w:rPr>
          <w:rFonts w:ascii="Trebuchet MS" w:hAnsi="Trebuchet MS"/>
          <w:lang w:val="it-IT"/>
        </w:rPr>
        <w:t>dell’IIS gae Aulenti</w:t>
      </w:r>
      <w:r w:rsidRPr="001478C5">
        <w:rPr>
          <w:rFonts w:ascii="Trebuchet MS" w:hAnsi="Trebuchet MS"/>
          <w:lang w:val="it-IT"/>
        </w:rPr>
        <w:t xml:space="preserve"> in data </w:t>
      </w:r>
      <w:r w:rsidR="00427C91">
        <w:rPr>
          <w:rFonts w:ascii="Trebuchet MS" w:hAnsi="Trebuchet MS"/>
          <w:lang w:val="it-IT"/>
        </w:rPr>
        <w:t>31/08</w:t>
      </w:r>
      <w:r w:rsidRPr="001478C5">
        <w:rPr>
          <w:rFonts w:ascii="Trebuchet MS" w:hAnsi="Trebuchet MS"/>
          <w:lang w:val="it-IT"/>
        </w:rPr>
        <w:t>/2017, dichiaro la mia disponibilità a far parte della Commissione Giudicatrice per l’affidamento in oggetto, fermo che l’incarico è da intendersi senza compensi o rimborsi a carico della Provincia di Biella.</w:t>
      </w:r>
    </w:p>
    <w:p w:rsidR="001478C5" w:rsidRPr="001478C5" w:rsidRDefault="001478C5" w:rsidP="001478C5">
      <w:pPr>
        <w:pStyle w:val="Corpodeltesto"/>
        <w:rPr>
          <w:rFonts w:ascii="Trebuchet MS" w:hAnsi="Trebuchet MS"/>
          <w:lang w:val="it-IT"/>
        </w:rPr>
      </w:pPr>
    </w:p>
    <w:p w:rsidR="001478C5" w:rsidRDefault="001478C5" w:rsidP="001478C5">
      <w:pPr>
        <w:pStyle w:val="NormaleWeb"/>
        <w:spacing w:before="0" w:beforeAutospacing="0" w:after="0" w:afterAutospacing="0" w:line="360" w:lineRule="auto"/>
        <w:jc w:val="both"/>
        <w:rPr>
          <w:rFonts w:ascii="Trebuchet MS" w:hAnsi="Trebuchet MS"/>
          <w:sz w:val="18"/>
          <w:szCs w:val="18"/>
        </w:rPr>
      </w:pPr>
      <w:r>
        <w:rPr>
          <w:rFonts w:ascii="Trebuchet MS" w:hAnsi="Trebuchet MS"/>
          <w:sz w:val="20"/>
          <w:szCs w:val="20"/>
        </w:rPr>
        <w:t>Con l’accettazione del presente incarico, inoltre, ai sensi e per gli effetti dell’art. 76 del D.P.R. n. 445/2000, consapevole della responsabilità e delle conseguenze civili e penali previste in casi di rilascio di dichiarazioni mendaci e/o formazione di atti falsi e/o uso degli stessi, dichiara quanto segue</w:t>
      </w:r>
      <w:r>
        <w:rPr>
          <w:rFonts w:ascii="Trebuchet MS" w:hAnsi="Trebuchet MS"/>
          <w:sz w:val="18"/>
          <w:szCs w:val="18"/>
        </w:rPr>
        <w:t>:</w:t>
      </w:r>
    </w:p>
    <w:p w:rsidR="001478C5" w:rsidRDefault="001478C5" w:rsidP="001478C5">
      <w:pPr>
        <w:pStyle w:val="Corpodeltesto"/>
        <w:spacing w:after="120"/>
        <w:jc w:val="center"/>
        <w:rPr>
          <w:rFonts w:ascii="Trebuchet MS" w:hAnsi="Trebuchet MS"/>
        </w:rPr>
      </w:pPr>
      <w:r>
        <w:rPr>
          <w:rFonts w:ascii="Trebuchet MS" w:hAnsi="Trebuchet MS"/>
        </w:rPr>
        <w:t>Dichiaro</w:t>
      </w:r>
    </w:p>
    <w:p w:rsidR="001478C5" w:rsidRDefault="001478C5" w:rsidP="001478C5">
      <w:pPr>
        <w:pStyle w:val="NormaleWeb"/>
        <w:numPr>
          <w:ilvl w:val="0"/>
          <w:numId w:val="4"/>
        </w:numPr>
        <w:tabs>
          <w:tab w:val="clear" w:pos="360"/>
          <w:tab w:val="num" w:pos="720"/>
        </w:tabs>
        <w:spacing w:before="0" w:beforeAutospacing="0" w:after="0" w:afterAutospacing="0" w:line="360" w:lineRule="auto"/>
        <w:ind w:left="720"/>
        <w:jc w:val="both"/>
        <w:rPr>
          <w:rFonts w:ascii="Trebuchet MS" w:hAnsi="Trebuchet MS"/>
          <w:sz w:val="20"/>
          <w:szCs w:val="20"/>
        </w:rPr>
      </w:pPr>
      <w:r>
        <w:rPr>
          <w:rFonts w:ascii="Trebuchet MS" w:hAnsi="Trebuchet MS"/>
          <w:sz w:val="20"/>
          <w:szCs w:val="20"/>
        </w:rPr>
        <w:t>di non avere concorso con dolo o colpa grave accertati in sede giurisdizionale, in qualità di membro di commissione per l’affidamento di appalti pubblici, all’approvazione di atti dichiarati conseguentemente illegittimi;</w:t>
      </w:r>
    </w:p>
    <w:p w:rsidR="001478C5" w:rsidRDefault="001478C5" w:rsidP="001478C5">
      <w:pPr>
        <w:pStyle w:val="NormaleWeb"/>
        <w:numPr>
          <w:ilvl w:val="0"/>
          <w:numId w:val="4"/>
        </w:numPr>
        <w:tabs>
          <w:tab w:val="clear" w:pos="360"/>
          <w:tab w:val="num" w:pos="720"/>
        </w:tabs>
        <w:spacing w:before="0" w:beforeAutospacing="0" w:after="0" w:afterAutospacing="0" w:line="360" w:lineRule="auto"/>
        <w:ind w:left="720"/>
        <w:jc w:val="both"/>
        <w:rPr>
          <w:rFonts w:ascii="Trebuchet MS" w:hAnsi="Trebuchet MS"/>
          <w:sz w:val="20"/>
          <w:szCs w:val="20"/>
        </w:rPr>
      </w:pPr>
      <w:r>
        <w:rPr>
          <w:rFonts w:ascii="Trebuchet MS" w:hAnsi="Trebuchet MS"/>
          <w:sz w:val="20"/>
          <w:szCs w:val="20"/>
        </w:rPr>
        <w:t>di non avere riportato condanne penali passate in giudicato per reati che comportino l’interdizione dai pubblici uffici, per reati che incidano sulla moralità professionale e per i reati di cui al D.Lgs. n. 231/2001;</w:t>
      </w:r>
    </w:p>
    <w:p w:rsidR="001478C5" w:rsidRDefault="001478C5" w:rsidP="001478C5">
      <w:pPr>
        <w:pStyle w:val="NormaleWeb"/>
        <w:numPr>
          <w:ilvl w:val="0"/>
          <w:numId w:val="4"/>
        </w:numPr>
        <w:tabs>
          <w:tab w:val="clear" w:pos="360"/>
          <w:tab w:val="num" w:pos="720"/>
        </w:tabs>
        <w:spacing w:before="0" w:beforeAutospacing="0" w:after="0" w:afterAutospacing="0" w:line="360" w:lineRule="auto"/>
        <w:ind w:left="720"/>
        <w:jc w:val="both"/>
        <w:rPr>
          <w:rFonts w:ascii="Trebuchet MS" w:hAnsi="Trebuchet MS"/>
          <w:sz w:val="20"/>
          <w:szCs w:val="20"/>
        </w:rPr>
      </w:pPr>
      <w:r>
        <w:rPr>
          <w:rFonts w:ascii="Trebuchet MS" w:hAnsi="Trebuchet MS"/>
          <w:sz w:val="20"/>
          <w:szCs w:val="20"/>
        </w:rPr>
        <w:t>di non essere a conoscenza di essere sottoposto a procedimenti penali;</w:t>
      </w:r>
    </w:p>
    <w:p w:rsidR="001478C5" w:rsidRDefault="001478C5" w:rsidP="001478C5">
      <w:pPr>
        <w:pStyle w:val="NormaleWeb"/>
        <w:numPr>
          <w:ilvl w:val="0"/>
          <w:numId w:val="4"/>
        </w:numPr>
        <w:tabs>
          <w:tab w:val="clear" w:pos="360"/>
          <w:tab w:val="num" w:pos="720"/>
        </w:tabs>
        <w:spacing w:before="0" w:beforeAutospacing="0" w:after="0" w:afterAutospacing="0" w:line="360" w:lineRule="auto"/>
        <w:ind w:left="720"/>
        <w:jc w:val="both"/>
        <w:rPr>
          <w:rFonts w:ascii="Trebuchet MS" w:hAnsi="Trebuchet MS"/>
          <w:sz w:val="20"/>
          <w:szCs w:val="20"/>
        </w:rPr>
      </w:pPr>
      <w:r>
        <w:rPr>
          <w:rFonts w:ascii="Trebuchet MS" w:hAnsi="Trebuchet MS"/>
          <w:sz w:val="20"/>
          <w:szCs w:val="20"/>
        </w:rPr>
        <w:t>di impegnarsi a comunicare tempestivamente alla Provincia di Biellla eventuali ragioni di incompatibilità che dovessero insorgere con le imprese partecipanti alla gara in oggetto;</w:t>
      </w:r>
    </w:p>
    <w:p w:rsidR="001478C5" w:rsidRDefault="001478C5" w:rsidP="001478C5">
      <w:pPr>
        <w:pStyle w:val="NormaleWeb"/>
        <w:numPr>
          <w:ilvl w:val="0"/>
          <w:numId w:val="4"/>
        </w:numPr>
        <w:tabs>
          <w:tab w:val="clear" w:pos="360"/>
          <w:tab w:val="num" w:pos="720"/>
        </w:tabs>
        <w:spacing w:before="0" w:beforeAutospacing="0" w:after="0" w:afterAutospacing="0" w:line="360" w:lineRule="auto"/>
        <w:ind w:left="720"/>
        <w:jc w:val="both"/>
        <w:rPr>
          <w:rFonts w:ascii="Trebuchet MS" w:hAnsi="Trebuchet MS"/>
          <w:sz w:val="20"/>
          <w:szCs w:val="20"/>
        </w:rPr>
      </w:pPr>
      <w:r>
        <w:rPr>
          <w:rFonts w:ascii="Trebuchet MS" w:hAnsi="Trebuchet MS"/>
          <w:sz w:val="20"/>
          <w:szCs w:val="20"/>
        </w:rPr>
        <w:t>di essere consapevole che è causa di incompatibilità anche avere in corso ovvero avere svolto nel corso dell’ultimo anno incarichi, mandati, compiti mansioni, servizi ovvero cariche, funzioni, uffici o situazioni assimilabili presso operatori economici che partecipino in veste di concorrenti alla gara indicata in oggetto ovvero presso operatori economici ai primi legati da rapporto di controllo ovvero di collegamento societario;</w:t>
      </w:r>
    </w:p>
    <w:p w:rsidR="001478C5" w:rsidRDefault="001478C5" w:rsidP="001478C5">
      <w:pPr>
        <w:pStyle w:val="NormaleWeb"/>
        <w:numPr>
          <w:ilvl w:val="0"/>
          <w:numId w:val="4"/>
        </w:numPr>
        <w:tabs>
          <w:tab w:val="clear" w:pos="360"/>
          <w:tab w:val="num" w:pos="720"/>
        </w:tabs>
        <w:spacing w:before="0" w:beforeAutospacing="0" w:after="0" w:afterAutospacing="0" w:line="360" w:lineRule="auto"/>
        <w:ind w:left="720"/>
        <w:jc w:val="both"/>
        <w:rPr>
          <w:rFonts w:ascii="Trebuchet MS" w:hAnsi="Trebuchet MS"/>
          <w:sz w:val="20"/>
          <w:szCs w:val="20"/>
        </w:rPr>
      </w:pPr>
      <w:r>
        <w:rPr>
          <w:rFonts w:ascii="Trebuchet MS" w:hAnsi="Trebuchet MS"/>
          <w:sz w:val="20"/>
          <w:szCs w:val="20"/>
        </w:rPr>
        <w:lastRenderedPageBreak/>
        <w:t>di impegnarsi ad operare con imparzialità e a svolgere il proprio compito con rigore, riservatezza, nel rispetto della normativa vigente, dei principi fondamentali in materia, in una posizione di indipendenza, imparzialità ed autonomia;</w:t>
      </w:r>
    </w:p>
    <w:p w:rsidR="001478C5" w:rsidRDefault="001478C5" w:rsidP="001478C5">
      <w:pPr>
        <w:pStyle w:val="NormaleWeb"/>
        <w:numPr>
          <w:ilvl w:val="0"/>
          <w:numId w:val="4"/>
        </w:numPr>
        <w:tabs>
          <w:tab w:val="clear" w:pos="360"/>
          <w:tab w:val="num" w:pos="720"/>
        </w:tabs>
        <w:spacing w:before="0" w:beforeAutospacing="0" w:after="0" w:afterAutospacing="0" w:line="360" w:lineRule="auto"/>
        <w:ind w:left="720"/>
        <w:jc w:val="both"/>
        <w:rPr>
          <w:rFonts w:ascii="Trebuchet MS" w:hAnsi="Trebuchet MS"/>
          <w:sz w:val="20"/>
          <w:szCs w:val="20"/>
        </w:rPr>
      </w:pPr>
      <w:r>
        <w:rPr>
          <w:rFonts w:ascii="Trebuchet MS" w:hAnsi="Trebuchet MS"/>
          <w:sz w:val="20"/>
          <w:szCs w:val="20"/>
        </w:rPr>
        <w:t>di impegnarsi ad astenersi dal partecipare ai lavori della commissione giudicatrice in presenza di interessi propri, finanziari e non, diretti e indiretti, che possano essere in conflitto, anche soltanto potenziale, con gli obblighi cui al precedente punto; in particolare, di impegnarsi ad astenersi dal partecipare all’adozione di decisioni e/o ad attività in presenza di interessi propri, finanziari e non, del coniuge, dei parenti entro il quarto grado e/o di soggetti conviventi, di persone collegate (amici, conoscenti, ecc.) o di organizzazioni di cui il sottoscritto o il coniuge o i parenti entro il quarto grado e/o i conviventi siano amministratori o dirigenti e comunque di impegnarsi ad astenersi in tutti i casi in cui abbia un qualsiasi interesse personale o professionale, diretto o indiretto, nei confronti di uno più soggetti comunque coinvolti, direttamente o indirettamente, nelle attività della gara indicata in oggetto;</w:t>
      </w:r>
    </w:p>
    <w:p w:rsidR="001478C5" w:rsidRDefault="001478C5" w:rsidP="001478C5">
      <w:pPr>
        <w:pStyle w:val="NormaleWeb"/>
        <w:numPr>
          <w:ilvl w:val="0"/>
          <w:numId w:val="4"/>
        </w:numPr>
        <w:tabs>
          <w:tab w:val="clear" w:pos="360"/>
          <w:tab w:val="num" w:pos="720"/>
        </w:tabs>
        <w:spacing w:before="0" w:beforeAutospacing="0" w:after="0" w:afterAutospacing="0" w:line="360" w:lineRule="auto"/>
        <w:ind w:left="720"/>
        <w:jc w:val="both"/>
        <w:rPr>
          <w:rFonts w:ascii="Trebuchet MS" w:hAnsi="Trebuchet MS"/>
          <w:sz w:val="20"/>
          <w:szCs w:val="20"/>
        </w:rPr>
      </w:pPr>
      <w:r>
        <w:rPr>
          <w:rFonts w:ascii="Trebuchet MS" w:hAnsi="Trebuchet MS"/>
          <w:sz w:val="20"/>
          <w:szCs w:val="20"/>
        </w:rPr>
        <w:t>che non sussistono cause di incompatibilità secondo quanto indicato ai precedenti punti.</w:t>
      </w:r>
    </w:p>
    <w:p w:rsidR="001478C5" w:rsidRPr="001478C5" w:rsidRDefault="001478C5" w:rsidP="001478C5">
      <w:pPr>
        <w:spacing w:line="360" w:lineRule="auto"/>
        <w:jc w:val="both"/>
        <w:rPr>
          <w:rFonts w:ascii="Trebuchet MS" w:hAnsi="Trebuchet MS"/>
          <w:sz w:val="20"/>
          <w:szCs w:val="20"/>
          <w:lang w:val="it-IT"/>
        </w:rPr>
      </w:pPr>
    </w:p>
    <w:p w:rsidR="001478C5" w:rsidRPr="001478C5" w:rsidRDefault="001478C5" w:rsidP="001478C5">
      <w:pPr>
        <w:spacing w:line="360" w:lineRule="auto"/>
        <w:jc w:val="both"/>
        <w:rPr>
          <w:rFonts w:ascii="Trebuchet MS" w:hAnsi="Trebuchet MS"/>
          <w:sz w:val="20"/>
          <w:szCs w:val="20"/>
          <w:lang w:val="it-IT"/>
        </w:rPr>
      </w:pPr>
      <w:r w:rsidRPr="001478C5">
        <w:rPr>
          <w:rFonts w:ascii="Trebuchet MS" w:hAnsi="Trebuchet MS"/>
          <w:sz w:val="20"/>
          <w:szCs w:val="20"/>
          <w:lang w:val="it-IT"/>
        </w:rPr>
        <w:t>Data, _______________</w:t>
      </w:r>
    </w:p>
    <w:p w:rsidR="001478C5" w:rsidRPr="001478C5" w:rsidRDefault="001478C5" w:rsidP="001478C5">
      <w:pPr>
        <w:spacing w:line="360" w:lineRule="auto"/>
        <w:jc w:val="both"/>
        <w:rPr>
          <w:rFonts w:ascii="Trebuchet MS" w:hAnsi="Trebuchet MS"/>
          <w:i/>
          <w:iCs/>
          <w:sz w:val="20"/>
          <w:szCs w:val="20"/>
          <w:lang w:val="it-IT"/>
        </w:rPr>
      </w:pPr>
      <w:r w:rsidRPr="001478C5">
        <w:rPr>
          <w:rFonts w:ascii="Trebuchet MS" w:hAnsi="Trebuchet MS"/>
          <w:sz w:val="20"/>
          <w:szCs w:val="20"/>
          <w:lang w:val="it-IT"/>
        </w:rPr>
        <w:tab/>
      </w:r>
      <w:r w:rsidRPr="001478C5">
        <w:rPr>
          <w:rFonts w:ascii="Trebuchet MS" w:hAnsi="Trebuchet MS"/>
          <w:sz w:val="20"/>
          <w:szCs w:val="20"/>
          <w:lang w:val="it-IT"/>
        </w:rPr>
        <w:tab/>
      </w:r>
      <w:r w:rsidRPr="001478C5">
        <w:rPr>
          <w:rFonts w:ascii="Trebuchet MS" w:hAnsi="Trebuchet MS"/>
          <w:sz w:val="20"/>
          <w:szCs w:val="20"/>
          <w:lang w:val="it-IT"/>
        </w:rPr>
        <w:tab/>
      </w:r>
      <w:r w:rsidRPr="001478C5">
        <w:rPr>
          <w:rFonts w:ascii="Trebuchet MS" w:hAnsi="Trebuchet MS"/>
          <w:sz w:val="20"/>
          <w:szCs w:val="20"/>
          <w:lang w:val="it-IT"/>
        </w:rPr>
        <w:tab/>
      </w:r>
      <w:r w:rsidRPr="001478C5">
        <w:rPr>
          <w:rFonts w:ascii="Trebuchet MS" w:hAnsi="Trebuchet MS"/>
          <w:sz w:val="20"/>
          <w:szCs w:val="20"/>
          <w:lang w:val="it-IT"/>
        </w:rPr>
        <w:tab/>
      </w:r>
      <w:r w:rsidRPr="001478C5">
        <w:rPr>
          <w:rFonts w:ascii="Trebuchet MS" w:hAnsi="Trebuchet MS"/>
          <w:sz w:val="20"/>
          <w:szCs w:val="20"/>
          <w:lang w:val="it-IT"/>
        </w:rPr>
        <w:tab/>
      </w:r>
      <w:r w:rsidRPr="001478C5">
        <w:rPr>
          <w:rFonts w:ascii="Trebuchet MS" w:hAnsi="Trebuchet MS"/>
          <w:sz w:val="20"/>
          <w:szCs w:val="20"/>
          <w:lang w:val="it-IT"/>
        </w:rPr>
        <w:tab/>
      </w:r>
      <w:r w:rsidRPr="001478C5">
        <w:rPr>
          <w:rFonts w:ascii="Trebuchet MS" w:hAnsi="Trebuchet MS"/>
          <w:sz w:val="20"/>
          <w:szCs w:val="20"/>
          <w:lang w:val="it-IT"/>
        </w:rPr>
        <w:tab/>
      </w:r>
      <w:r w:rsidRPr="001478C5">
        <w:rPr>
          <w:rFonts w:ascii="Trebuchet MS" w:hAnsi="Trebuchet MS"/>
          <w:sz w:val="20"/>
          <w:szCs w:val="20"/>
          <w:lang w:val="it-IT"/>
        </w:rPr>
        <w:tab/>
      </w:r>
      <w:r w:rsidRPr="001478C5">
        <w:rPr>
          <w:rFonts w:ascii="Trebuchet MS" w:hAnsi="Trebuchet MS"/>
          <w:i/>
          <w:iCs/>
          <w:sz w:val="20"/>
          <w:szCs w:val="20"/>
          <w:lang w:val="it-IT"/>
        </w:rPr>
        <w:t>Firma leggibile</w:t>
      </w:r>
    </w:p>
    <w:p w:rsidR="001478C5" w:rsidRPr="001478C5" w:rsidRDefault="001478C5" w:rsidP="001478C5">
      <w:pPr>
        <w:spacing w:line="360" w:lineRule="auto"/>
        <w:jc w:val="both"/>
        <w:rPr>
          <w:rFonts w:ascii="Trebuchet MS" w:hAnsi="Trebuchet MS"/>
          <w:i/>
          <w:iCs/>
          <w:sz w:val="20"/>
          <w:szCs w:val="20"/>
          <w:lang w:val="it-IT"/>
        </w:rPr>
      </w:pPr>
    </w:p>
    <w:p w:rsidR="001478C5" w:rsidRPr="001478C5" w:rsidRDefault="001478C5" w:rsidP="001478C5">
      <w:pPr>
        <w:spacing w:line="360" w:lineRule="auto"/>
        <w:jc w:val="both"/>
        <w:rPr>
          <w:rFonts w:ascii="Trebuchet MS" w:hAnsi="Trebuchet MS"/>
          <w:sz w:val="20"/>
          <w:szCs w:val="20"/>
          <w:lang w:val="it-IT"/>
        </w:rPr>
      </w:pPr>
      <w:r w:rsidRPr="001478C5">
        <w:rPr>
          <w:rFonts w:ascii="Trebuchet MS" w:hAnsi="Trebuchet MS"/>
          <w:sz w:val="20"/>
          <w:szCs w:val="20"/>
          <w:lang w:val="it-IT"/>
        </w:rPr>
        <w:tab/>
      </w:r>
      <w:r w:rsidRPr="001478C5">
        <w:rPr>
          <w:rFonts w:ascii="Trebuchet MS" w:hAnsi="Trebuchet MS"/>
          <w:sz w:val="20"/>
          <w:szCs w:val="20"/>
          <w:lang w:val="it-IT"/>
        </w:rPr>
        <w:tab/>
      </w:r>
      <w:r w:rsidRPr="001478C5">
        <w:rPr>
          <w:rFonts w:ascii="Trebuchet MS" w:hAnsi="Trebuchet MS"/>
          <w:sz w:val="20"/>
          <w:szCs w:val="20"/>
          <w:lang w:val="it-IT"/>
        </w:rPr>
        <w:tab/>
      </w:r>
      <w:r w:rsidRPr="001478C5">
        <w:rPr>
          <w:rFonts w:ascii="Trebuchet MS" w:hAnsi="Trebuchet MS"/>
          <w:sz w:val="20"/>
          <w:szCs w:val="20"/>
          <w:lang w:val="it-IT"/>
        </w:rPr>
        <w:tab/>
      </w:r>
      <w:r w:rsidRPr="001478C5">
        <w:rPr>
          <w:rFonts w:ascii="Trebuchet MS" w:hAnsi="Trebuchet MS"/>
          <w:sz w:val="20"/>
          <w:szCs w:val="20"/>
          <w:lang w:val="it-IT"/>
        </w:rPr>
        <w:tab/>
      </w:r>
      <w:r w:rsidRPr="001478C5">
        <w:rPr>
          <w:rFonts w:ascii="Trebuchet MS" w:hAnsi="Trebuchet MS"/>
          <w:sz w:val="20"/>
          <w:szCs w:val="20"/>
          <w:lang w:val="it-IT"/>
        </w:rPr>
        <w:tab/>
      </w:r>
      <w:r w:rsidRPr="001478C5">
        <w:rPr>
          <w:rFonts w:ascii="Trebuchet MS" w:hAnsi="Trebuchet MS"/>
          <w:sz w:val="20"/>
          <w:szCs w:val="20"/>
          <w:lang w:val="it-IT"/>
        </w:rPr>
        <w:tab/>
      </w:r>
      <w:r w:rsidRPr="001478C5">
        <w:rPr>
          <w:rFonts w:ascii="Trebuchet MS" w:hAnsi="Trebuchet MS"/>
          <w:sz w:val="20"/>
          <w:szCs w:val="20"/>
          <w:lang w:val="it-IT"/>
        </w:rPr>
        <w:tab/>
        <w:t xml:space="preserve">      ____________________</w:t>
      </w:r>
    </w:p>
    <w:p w:rsidR="001478C5" w:rsidRPr="001478C5" w:rsidRDefault="001478C5" w:rsidP="001478C5">
      <w:pPr>
        <w:spacing w:line="360" w:lineRule="auto"/>
        <w:jc w:val="both"/>
        <w:rPr>
          <w:rFonts w:ascii="Trebuchet MS" w:hAnsi="Trebuchet MS"/>
          <w:sz w:val="20"/>
          <w:szCs w:val="20"/>
          <w:lang w:val="it-IT"/>
        </w:rPr>
      </w:pPr>
    </w:p>
    <w:p w:rsidR="001478C5" w:rsidRPr="00123062" w:rsidRDefault="001478C5" w:rsidP="00427C91">
      <w:pPr>
        <w:pStyle w:val="Corpodeltesto"/>
        <w:spacing w:line="480" w:lineRule="auto"/>
        <w:rPr>
          <w:rFonts w:ascii="Verdana" w:hAnsi="Verdana"/>
          <w:lang w:val="it-IT"/>
        </w:rPr>
      </w:pPr>
      <w:r w:rsidRPr="001478C5">
        <w:rPr>
          <w:rFonts w:ascii="Trebuchet MS" w:hAnsi="Trebuchet MS"/>
          <w:lang w:val="it-IT"/>
        </w:rPr>
        <w:t xml:space="preserve">Da allegare: </w:t>
      </w:r>
      <w:r w:rsidRPr="001478C5">
        <w:rPr>
          <w:rFonts w:ascii="Trebuchet MS" w:hAnsi="Trebuchet MS"/>
          <w:b/>
          <w:i/>
          <w:lang w:val="it-IT"/>
        </w:rPr>
        <w:t>curriculum vitae</w:t>
      </w:r>
      <w:r w:rsidRPr="001478C5">
        <w:rPr>
          <w:rFonts w:ascii="Trebuchet MS" w:hAnsi="Trebuchet MS"/>
          <w:lang w:val="it-IT"/>
        </w:rPr>
        <w:t xml:space="preserve"> ( in cui è evidenziato, in particolare, che l’interessato è </w:t>
      </w:r>
      <w:r w:rsidRPr="001478C5">
        <w:rPr>
          <w:rFonts w:ascii="Trebuchet MS" w:hAnsi="Trebuchet MS"/>
          <w:u w:val="single"/>
          <w:lang w:val="it-IT"/>
        </w:rPr>
        <w:t>esperto nel settore oggett</w:t>
      </w:r>
      <w:r w:rsidR="00427C91">
        <w:rPr>
          <w:rFonts w:ascii="Trebuchet MS" w:hAnsi="Trebuchet MS"/>
          <w:u w:val="single"/>
          <w:lang w:val="it-IT"/>
        </w:rPr>
        <w:t>o del contratto</w:t>
      </w:r>
    </w:p>
    <w:p w:rsidR="00D8529B" w:rsidRPr="001478C5" w:rsidRDefault="00D8529B">
      <w:pPr>
        <w:pStyle w:val="Corpodeltesto"/>
        <w:rPr>
          <w:rFonts w:ascii="Times New Roman"/>
          <w:lang w:val="it-IT"/>
        </w:rPr>
      </w:pPr>
    </w:p>
    <w:sectPr w:rsidR="00D8529B" w:rsidRPr="001478C5" w:rsidSect="005E20C5">
      <w:headerReference w:type="default" r:id="rId8"/>
      <w:footerReference w:type="default" r:id="rId9"/>
      <w:type w:val="continuous"/>
      <w:pgSz w:w="11910" w:h="16840"/>
      <w:pgMar w:top="620" w:right="720" w:bottom="280" w:left="1180" w:header="720" w:footer="20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9CF" w:rsidRPr="005E20C5" w:rsidRDefault="006549CF" w:rsidP="005E20C5">
      <w:r>
        <w:separator/>
      </w:r>
    </w:p>
  </w:endnote>
  <w:endnote w:type="continuationSeparator" w:id="1">
    <w:p w:rsidR="006549CF" w:rsidRPr="005E20C5" w:rsidRDefault="006549CF" w:rsidP="005E20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0C5" w:rsidRDefault="008948EF" w:rsidP="005E20C5">
    <w:pPr>
      <w:pStyle w:val="Corpodeltesto"/>
      <w:tabs>
        <w:tab w:val="left" w:pos="4779"/>
      </w:tabs>
      <w:spacing w:before="66" w:line="240" w:lineRule="exact"/>
      <w:ind w:left="1701" w:right="2726"/>
      <w:jc w:val="center"/>
    </w:pPr>
    <w:r>
      <w:pict>
        <v:group id="_x0000_s2074" style="width:298.65pt;height:1.4pt;mso-position-horizontal-relative:char;mso-position-vertical-relative:line" coordsize="5973,28">
          <v:line id="_x0000_s2075" style="position:absolute" from="14,14" to="5958,14" strokecolor="#be1e2d" strokeweight=".49275mm"/>
          <w10:wrap type="none"/>
          <w10:anchorlock/>
        </v:group>
      </w:pict>
    </w:r>
  </w:p>
  <w:p w:rsidR="005E20C5" w:rsidRPr="005B4A9F" w:rsidRDefault="008948EF" w:rsidP="005E20C5">
    <w:pPr>
      <w:pStyle w:val="Corpodeltesto"/>
      <w:tabs>
        <w:tab w:val="left" w:pos="4779"/>
      </w:tabs>
      <w:spacing w:before="66" w:line="240" w:lineRule="exact"/>
      <w:ind w:left="2269" w:right="2726"/>
      <w:jc w:val="center"/>
      <w:rPr>
        <w:lang w:val="it-IT"/>
      </w:rPr>
    </w:pPr>
    <w:hyperlink r:id="rId1" w:history="1">
      <w:r w:rsidR="005E20C5" w:rsidRPr="00E8146D">
        <w:rPr>
          <w:rStyle w:val="Collegamentoipertestuale"/>
          <w:spacing w:val="9"/>
          <w:lang w:val="it-IT"/>
        </w:rPr>
        <w:t>www.iisgaeaulenti.it</w:t>
      </w:r>
    </w:hyperlink>
    <w:r w:rsidR="005E20C5" w:rsidRPr="005B4A9F">
      <w:rPr>
        <w:color w:val="231F20"/>
        <w:spacing w:val="9"/>
        <w:lang w:val="it-IT"/>
      </w:rPr>
      <w:tab/>
    </w:r>
    <w:hyperlink r:id="rId2" w:history="1">
      <w:r w:rsidR="005E20C5" w:rsidRPr="00E8146D">
        <w:rPr>
          <w:rStyle w:val="Collegamentoipertestuale"/>
          <w:spacing w:val="9"/>
          <w:lang w:val="it-IT"/>
        </w:rPr>
        <w:t>biis00700c@istruzione.it</w:t>
      </w:r>
    </w:hyperlink>
    <w:r w:rsidR="005E20C5" w:rsidRPr="005B4A9F">
      <w:rPr>
        <w:color w:val="231F20"/>
        <w:w w:val="98"/>
        <w:lang w:val="it-IT"/>
      </w:rPr>
      <w:t xml:space="preserve"> </w:t>
    </w:r>
    <w:r w:rsidR="005E20C5" w:rsidRPr="005B4A9F">
      <w:rPr>
        <w:color w:val="231F20"/>
        <w:spacing w:val="7"/>
        <w:lang w:val="it-IT"/>
      </w:rPr>
      <w:t xml:space="preserve">Sede </w:t>
    </w:r>
    <w:r w:rsidR="005E20C5" w:rsidRPr="005B4A9F">
      <w:rPr>
        <w:color w:val="231F20"/>
        <w:spacing w:val="8"/>
        <w:lang w:val="it-IT"/>
      </w:rPr>
      <w:t xml:space="preserve">Centrale:  </w:t>
    </w:r>
    <w:r w:rsidR="005E20C5" w:rsidRPr="005B4A9F">
      <w:rPr>
        <w:color w:val="231F20"/>
        <w:spacing w:val="7"/>
        <w:lang w:val="it-IT"/>
      </w:rPr>
      <w:t xml:space="preserve">Viale </w:t>
    </w:r>
    <w:r w:rsidR="005E20C5" w:rsidRPr="005B4A9F">
      <w:rPr>
        <w:color w:val="231F20"/>
        <w:spacing w:val="8"/>
        <w:lang w:val="it-IT"/>
      </w:rPr>
      <w:t xml:space="preserve">Macallè, </w:t>
    </w:r>
    <w:r w:rsidR="005E20C5" w:rsidRPr="005B4A9F">
      <w:rPr>
        <w:color w:val="231F20"/>
        <w:spacing w:val="5"/>
        <w:lang w:val="it-IT"/>
      </w:rPr>
      <w:t xml:space="preserve">54 </w:t>
    </w:r>
    <w:r w:rsidR="005E20C5" w:rsidRPr="005B4A9F">
      <w:rPr>
        <w:color w:val="231F20"/>
        <w:lang w:val="it-IT"/>
      </w:rPr>
      <w:t xml:space="preserve">- </w:t>
    </w:r>
    <w:r w:rsidR="005E20C5" w:rsidRPr="005B4A9F">
      <w:rPr>
        <w:color w:val="231F20"/>
        <w:spacing w:val="8"/>
        <w:lang w:val="it-IT"/>
      </w:rPr>
      <w:t xml:space="preserve">13900 </w:t>
    </w:r>
    <w:r w:rsidR="005E20C5" w:rsidRPr="005B4A9F">
      <w:rPr>
        <w:color w:val="231F20"/>
        <w:lang w:val="it-IT"/>
      </w:rPr>
      <w:t xml:space="preserve">- </w:t>
    </w:r>
    <w:r w:rsidR="005E20C5" w:rsidRPr="005B4A9F">
      <w:rPr>
        <w:color w:val="231F20"/>
        <w:spacing w:val="8"/>
        <w:lang w:val="it-IT"/>
      </w:rPr>
      <w:t xml:space="preserve">Biella </w:t>
    </w:r>
    <w:r w:rsidR="005E20C5" w:rsidRPr="005B4A9F">
      <w:rPr>
        <w:color w:val="231F20"/>
        <w:spacing w:val="7"/>
        <w:lang w:val="it-IT"/>
      </w:rPr>
      <w:t xml:space="preserve">(BI)   </w:t>
    </w:r>
    <w:r w:rsidR="005E20C5" w:rsidRPr="005B4A9F">
      <w:rPr>
        <w:color w:val="231F20"/>
        <w:spacing w:val="3"/>
        <w:lang w:val="it-IT"/>
      </w:rPr>
      <w:t xml:space="preserve">Tel. </w:t>
    </w:r>
    <w:r w:rsidR="005E20C5" w:rsidRPr="005B4A9F">
      <w:rPr>
        <w:color w:val="231F20"/>
        <w:spacing w:val="6"/>
        <w:lang w:val="it-IT"/>
      </w:rPr>
      <w:t>015</w:t>
    </w:r>
    <w:r w:rsidR="005E20C5">
      <w:rPr>
        <w:color w:val="231F20"/>
        <w:spacing w:val="6"/>
        <w:lang w:val="it-IT"/>
      </w:rPr>
      <w:t>-</w:t>
    </w:r>
    <w:r w:rsidR="005E20C5" w:rsidRPr="005B4A9F">
      <w:rPr>
        <w:color w:val="231F20"/>
        <w:spacing w:val="8"/>
        <w:lang w:val="it-IT"/>
      </w:rPr>
      <w:t xml:space="preserve">402748   </w:t>
    </w:r>
    <w:r w:rsidR="005E20C5" w:rsidRPr="005B4A9F">
      <w:rPr>
        <w:color w:val="231F20"/>
        <w:lang w:val="it-IT"/>
      </w:rPr>
      <w:t xml:space="preserve">   </w:t>
    </w:r>
    <w:r w:rsidR="005E20C5" w:rsidRPr="005B4A9F">
      <w:rPr>
        <w:color w:val="231F20"/>
        <w:spacing w:val="5"/>
        <w:lang w:val="it-IT"/>
      </w:rPr>
      <w:t xml:space="preserve">Fax. </w:t>
    </w:r>
    <w:r w:rsidR="005E20C5" w:rsidRPr="005B4A9F">
      <w:rPr>
        <w:color w:val="231F20"/>
        <w:spacing w:val="6"/>
        <w:lang w:val="it-IT"/>
      </w:rPr>
      <w:t>015</w:t>
    </w:r>
    <w:r w:rsidR="005E20C5">
      <w:rPr>
        <w:color w:val="231F20"/>
        <w:spacing w:val="6"/>
        <w:lang w:val="it-IT"/>
      </w:rPr>
      <w:t>-</w:t>
    </w:r>
    <w:r w:rsidR="005E20C5" w:rsidRPr="005B4A9F">
      <w:rPr>
        <w:color w:val="231F20"/>
        <w:spacing w:val="8"/>
        <w:lang w:val="it-IT"/>
      </w:rPr>
      <w:t>8496093</w:t>
    </w:r>
  </w:p>
  <w:p w:rsidR="005E20C5" w:rsidRDefault="005E20C5" w:rsidP="005E20C5">
    <w:pPr>
      <w:pStyle w:val="Corpodeltesto"/>
      <w:spacing w:before="1"/>
      <w:ind w:left="2269" w:right="2663"/>
      <w:jc w:val="center"/>
    </w:pPr>
    <w:r>
      <w:rPr>
        <w:color w:val="231F20"/>
      </w:rPr>
      <w:t>C.F. 90067580028</w:t>
    </w:r>
  </w:p>
  <w:p w:rsidR="005E20C5" w:rsidRDefault="005E20C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9CF" w:rsidRPr="005E20C5" w:rsidRDefault="006549CF" w:rsidP="005E20C5">
      <w:r>
        <w:separator/>
      </w:r>
    </w:p>
  </w:footnote>
  <w:footnote w:type="continuationSeparator" w:id="1">
    <w:p w:rsidR="006549CF" w:rsidRPr="005E20C5" w:rsidRDefault="006549CF" w:rsidP="005E20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tblPr>
    <w:tblGrid>
      <w:gridCol w:w="1809"/>
      <w:gridCol w:w="1276"/>
      <w:gridCol w:w="3686"/>
      <w:gridCol w:w="1134"/>
      <w:gridCol w:w="2321"/>
    </w:tblGrid>
    <w:tr w:rsidR="005E20C5" w:rsidTr="008B0820">
      <w:trPr>
        <w:trHeight w:val="1530"/>
      </w:trPr>
      <w:tc>
        <w:tcPr>
          <w:tcW w:w="1809" w:type="dxa"/>
        </w:tcPr>
        <w:p w:rsidR="005E20C5" w:rsidRDefault="005E20C5" w:rsidP="008B0820">
          <w:pPr>
            <w:pStyle w:val="Corpodeltesto"/>
            <w:rPr>
              <w:b/>
              <w:lang w:val="it-IT"/>
            </w:rPr>
          </w:pPr>
          <w:r w:rsidRPr="001D4C55">
            <w:rPr>
              <w:b/>
              <w:noProof/>
              <w:lang w:val="it-IT" w:eastAsia="it-IT"/>
            </w:rPr>
            <w:drawing>
              <wp:inline distT="0" distB="0" distL="0" distR="0">
                <wp:extent cx="879448" cy="993913"/>
                <wp:effectExtent l="19050" t="0" r="0" b="0"/>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81973" cy="991682"/>
                        </a:xfrm>
                        <a:prstGeom prst="rect">
                          <a:avLst/>
                        </a:prstGeom>
                      </pic:spPr>
                    </pic:pic>
                  </a:graphicData>
                </a:graphic>
              </wp:inline>
            </w:drawing>
          </w:r>
          <w:r w:rsidRPr="001D4C55">
            <w:rPr>
              <w:b/>
              <w:noProof/>
              <w:lang w:val="it-IT" w:eastAsia="it-IT"/>
            </w:rPr>
            <w:drawing>
              <wp:anchor distT="0" distB="0" distL="0" distR="0" simplePos="0" relativeHeight="251659264" behindDoc="0" locked="0" layoutInCell="1" allowOverlap="1">
                <wp:simplePos x="0" y="0"/>
                <wp:positionH relativeFrom="page">
                  <wp:posOffset>130285</wp:posOffset>
                </wp:positionH>
                <wp:positionV relativeFrom="paragraph">
                  <wp:posOffset>-2532960</wp:posOffset>
                </wp:positionV>
                <wp:extent cx="879448" cy="993913"/>
                <wp:effectExtent l="19050" t="0" r="0" b="0"/>
                <wp:wrapNone/>
                <wp:docPr id="2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81973" cy="991682"/>
                        </a:xfrm>
                        <a:prstGeom prst="rect">
                          <a:avLst/>
                        </a:prstGeom>
                      </pic:spPr>
                    </pic:pic>
                  </a:graphicData>
                </a:graphic>
              </wp:anchor>
            </w:drawing>
          </w:r>
        </w:p>
      </w:tc>
      <w:tc>
        <w:tcPr>
          <w:tcW w:w="6096" w:type="dxa"/>
          <w:gridSpan w:val="3"/>
          <w:vAlign w:val="center"/>
        </w:tcPr>
        <w:p w:rsidR="005E20C5" w:rsidRPr="005B4A9F" w:rsidRDefault="005E20C5" w:rsidP="008B0820">
          <w:pPr>
            <w:spacing w:before="52" w:line="358" w:lineRule="exact"/>
            <w:ind w:left="459" w:right="459"/>
            <w:jc w:val="center"/>
            <w:rPr>
              <w:sz w:val="30"/>
              <w:lang w:val="it-IT"/>
            </w:rPr>
          </w:pPr>
          <w:r w:rsidRPr="005B4A9F">
            <w:rPr>
              <w:color w:val="231F20"/>
              <w:w w:val="105"/>
              <w:sz w:val="30"/>
              <w:lang w:val="it-IT"/>
            </w:rPr>
            <w:t>ISTITUTO di ISTRUZIONE SUPERIORE</w:t>
          </w:r>
        </w:p>
        <w:p w:rsidR="005E20C5" w:rsidRDefault="005E20C5" w:rsidP="008B0820">
          <w:pPr>
            <w:pStyle w:val="Corpodeltesto"/>
            <w:jc w:val="center"/>
            <w:rPr>
              <w:b/>
              <w:lang w:val="it-IT"/>
            </w:rPr>
          </w:pPr>
          <w:r w:rsidRPr="005B4A9F">
            <w:rPr>
              <w:b/>
              <w:color w:val="231F20"/>
              <w:spacing w:val="17"/>
              <w:w w:val="105"/>
              <w:sz w:val="26"/>
              <w:lang w:val="it-IT"/>
            </w:rPr>
            <w:t>“Gae</w:t>
          </w:r>
          <w:r w:rsidRPr="005B4A9F">
            <w:rPr>
              <w:b/>
              <w:color w:val="231F20"/>
              <w:spacing w:val="73"/>
              <w:w w:val="105"/>
              <w:sz w:val="26"/>
              <w:lang w:val="it-IT"/>
            </w:rPr>
            <w:t xml:space="preserve"> </w:t>
          </w:r>
          <w:r w:rsidRPr="005B4A9F">
            <w:rPr>
              <w:b/>
              <w:color w:val="231F20"/>
              <w:spacing w:val="22"/>
              <w:w w:val="105"/>
              <w:sz w:val="26"/>
              <w:lang w:val="it-IT"/>
            </w:rPr>
            <w:t>Aulenti”</w:t>
          </w:r>
        </w:p>
      </w:tc>
      <w:tc>
        <w:tcPr>
          <w:tcW w:w="2321" w:type="dxa"/>
        </w:tcPr>
        <w:p w:rsidR="005E20C5" w:rsidRDefault="008948EF" w:rsidP="008B0820">
          <w:pPr>
            <w:pStyle w:val="Corpodeltesto"/>
            <w:jc w:val="right"/>
            <w:rPr>
              <w:b/>
              <w:lang w:val="it-IT"/>
            </w:rPr>
          </w:pPr>
          <w:r>
            <w:rPr>
              <w:b/>
              <w:lang w:val="it-IT"/>
            </w:rPr>
          </w:r>
          <w:r>
            <w:rPr>
              <w:b/>
              <w:lang w:val="it-IT"/>
            </w:rPr>
            <w:pict>
              <v:group id="_x0000_s2049" style="width:103.4pt;height:76.8pt;mso-position-horizontal-relative:char;mso-position-vertical-relative:line" coordorigin="9018,828" coordsize="2068,1536">
                <v:group id="_x0000_s2050" style="position:absolute;left:9018;top:828;width:2068;height:1310" coordorigin="9018,828" coordsize="2068,1310">
                  <v:group id="_x0000_s2051" style="position:absolute;left:9018;top:1731;width:637;height:197;mso-position-horizontal-relative:page" coordorigin="9018,209" coordsize="637,1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9018;top:209;width:436;height:197">
                      <v:imagedata r:id="rId2" o:title=""/>
                    </v:shape>
                    <v:line id="_x0000_s2053" style="position:absolute" from="9484,386" to="9639,386" strokecolor="#231f20" strokeweight="1.5pt"/>
                    <v:line id="_x0000_s2054" style="position:absolute" from="9484,344" to="9515,344" strokecolor="#231f20" strokeweight="2.7pt"/>
                    <v:line id="_x0000_s2055" style="position:absolute" from="9484,303" to="9628,303" strokecolor="#231f20" strokeweight="1.4pt"/>
                    <v:line id="_x0000_s2056" style="position:absolute" from="9484,265" to="9515,265" strokecolor="#231f20" strokeweight="2.4pt"/>
                    <v:line id="_x0000_s2057" style="position:absolute" from="9484,227" to="9639,227" strokecolor="#231f20" strokeweight="1.4pt"/>
                  </v:group>
                  <v:group id="_x0000_s2058" style="position:absolute;left:9467;top:828;width:218;height:788;mso-position-horizontal-relative:page" coordorigin="9467,-284" coordsize="218,788">
                    <v:shape id="_x0000_s2059" style="position:absolute;left:9476;top:-276;width:201;height:771" coordorigin="9476,-276" coordsize="201,771" path="m9676,-276r-155,l9521,198r-2,86l9515,360r-12,69l9476,495r155,l9631,20r2,-85l9637,-141r12,-69l9676,-276xe" fillcolor="#be1e2d" stroked="f">
                      <v:path arrowok="t"/>
                    </v:shape>
                    <v:shape id="_x0000_s2060" style="position:absolute;left:9476;top:-276;width:201;height:771" coordorigin="9476,-276" coordsize="201,771" path="m9631,495r,-475l9633,-65r4,-76l9649,-210r27,-66l9631,-276r-110,l9521,198r-2,86l9515,360r-12,69l9476,495r155,xe" filled="f" strokecolor="#be1e2d" strokeweight=".85pt">
                      <v:path arrowok="t"/>
                    </v:shape>
                  </v:group>
                  <v:group id="_x0000_s2061" style="position:absolute;left:9754;top:828;width:890;height:789;mso-position-horizontal-relative:page" coordorigin="9754,-284" coordsize="890,789">
                    <v:shape id="_x0000_s2062" style="position:absolute;left:9763;top:-276;width:201;height:771" coordorigin="9763,-276" coordsize="201,771" path="m9963,-276r-155,l9808,198r-2,86l9802,360r-12,69l9763,495r155,l9918,20r2,-85l9924,-141r12,-69l9963,-276xe" fillcolor="#be1e2d" stroked="f">
                      <v:path arrowok="t"/>
                    </v:shape>
                    <v:shape id="_x0000_s2063" style="position:absolute;left:9763;top:-276;width:201;height:771" coordorigin="9763,-276" coordsize="201,771" path="m9918,495r,-475l9920,-65r4,-76l9936,-210r27,-66l9918,-276r-110,l9808,198r-2,86l9802,360r-12,69l9763,495r155,xe" filled="f" strokecolor="#be1e2d" strokeweight=".85pt">
                      <v:path arrowok="t"/>
                    </v:shape>
                    <v:shape id="_x0000_s2064" style="position:absolute;left:9990;top:-274;width:645;height:770" coordorigin="9990,-274" coordsize="645,770" o:spt="100" adj="0,,0" path="m10141,244r-151,l10019,270r25,28l10065,328r19,34l10135,437r57,40l10251,493r56,3l10361,492r50,-12l10457,460r42,-28l10526,405r-219,l10273,402r-30,-9l10215,379r-26,-22l10168,333r-15,-28l10144,276r-3,-32xm10307,-274r-49,4l10213,-259r-42,19l10133,-214r-32,33l10077,-146r-14,39l10059,-64r4,42l10077,17r23,36l10132,85r38,26l10213,131r49,14l10356,158r34,9l10420,179r26,16l10465,211r14,18l10487,249r2,21l10486,297r-9,24l10461,343r-22,21l10410,382r-32,13l10344,403r-37,2l10526,405r9,-8l10561,358r15,-42l10582,270r-5,-42l10564,190r-23,-35l10510,123r-37,-25l10431,78r-48,-13l10330,57r-40,-6l10254,42r-31,-13l10195,13r-19,-17l10162,-22r-8,-20l10151,-64r2,-23l10161,-108r14,-19l10194,-145r25,-16l10245,-173r30,-7l10307,-182r217,l10521,-185r-14,-14l10492,-212r-41,-27l10407,-258r-49,-12l10307,-274xm10524,-182r-217,l10342,-179r33,7l10404,-160r27,17l10452,-123r15,20l10476,-80r3,24l10479,-32r156,l10602,-59r-24,-30l10560,-121r-17,-35l10533,-171r-9,-11xe" fillcolor="#be1e2d" stroked="f">
                      <v:stroke joinstyle="round"/>
                      <v:formulas/>
                      <v:path arrowok="t" o:connecttype="segments"/>
                    </v:shape>
                    <v:shape id="_x0000_s2065" style="position:absolute;left:9990;top:-274;width:645;height:770" coordorigin="9990,-274" coordsize="645,770" path="m10543,-156r17,35l10578,-89r24,30l10635,-32r-156,l10479,-56r-3,-24l10431,-143r-56,-29l10307,-182r-32,2l10194,-145r-41,58l10151,-64r3,22l10195,13r59,29l10330,57r53,8l10473,98r68,57l10577,228r5,42l10576,316r-41,81l10457,460r-96,32l10307,496r-56,-3l10192,477r-57,-40l10084,362r-19,-34l10044,298r-25,-28l9990,244r151,l10144,276r9,29l10189,357r54,36l10307,405r37,-2l10410,382r51,-39l10489,270r-2,-21l10446,195r-56,-28l10317,153r-55,-8l10170,111r-70,-58l10063,-22r-4,-42l10063,-107r38,-74l10171,-240r87,-30l10307,-274r51,4l10451,-239r56,40l10533,-171r10,15e" filled="f" strokecolor="#be1e2d" strokeweight=".85pt">
                      <v:path arrowok="t"/>
                    </v:shape>
                  </v:group>
                  <v:group id="_x0000_s2066" style="position:absolute;left:9793;top:1719;width:1293;height:419;mso-position-horizontal-relative:page" coordorigin="9793,197" coordsize="1293,419">
                    <v:shape id="_x0000_s2067" type="#_x0000_t75" style="position:absolute;left:9793;top:213;width:412;height:192">
                      <v:imagedata r:id="rId3" o:title=""/>
                    </v:shape>
                    <v:shape id="_x0000_s2068" type="#_x0000_t75" style="position:absolute;left:10242;top:197;width:565;height:205">
                      <v:imagedata r:id="rId4" o:title=""/>
                    </v:shape>
                    <v:line id="_x0000_s2069" style="position:absolute" from="10930,242" to="10930,401" strokecolor="#231f20" strokeweight=".55317mm"/>
                    <v:line id="_x0000_s2070" style="position:absolute" from="10842,227" to="11019,227" strokecolor="#231f20" strokeweight=".51469mm"/>
                    <v:line id="_x0000_s2071" style="position:absolute" from="11069,213" to="11069,401" strokecolor="#231f20" strokeweight=".55317mm"/>
                    <v:shape id="_x0000_s2072" type="#_x0000_t75" style="position:absolute;left:10489;top:486;width:116;height:130">
                      <v:imagedata r:id="rId5" o:title=""/>
                    </v:shape>
                  </v:group>
                </v:group>
                <v:shapetype id="_x0000_t202" coordsize="21600,21600" o:spt="202" path="m,l,21600r21600,l21600,xe">
                  <v:stroke joinstyle="miter"/>
                  <v:path gradientshapeok="t" o:connecttype="rect"/>
                </v:shapetype>
                <v:shape id="_x0000_s2073" type="#_x0000_t202" style="position:absolute;left:9243;top:1936;width:1607;height:428;mso-height-percent:200;mso-height-percent:200;mso-width-relative:margin;mso-height-relative:margin" strokecolor="white [3212]">
                  <v:textbox style="mso-next-textbox:#_x0000_s2073;mso-fit-shape-to-text:t">
                    <w:txbxContent>
                      <w:p w:rsidR="005E20C5" w:rsidRPr="001D4C55" w:rsidRDefault="005E20C5" w:rsidP="005E20C5">
                        <w:pPr>
                          <w:rPr>
                            <w:b/>
                            <w:lang w:val="it-IT"/>
                          </w:rPr>
                        </w:pPr>
                        <w:r w:rsidRPr="001D4C55">
                          <w:rPr>
                            <w:b/>
                            <w:lang w:val="it-IT"/>
                          </w:rPr>
                          <w:t>B</w:t>
                        </w:r>
                        <w:r>
                          <w:rPr>
                            <w:b/>
                            <w:lang w:val="it-IT"/>
                          </w:rPr>
                          <w:t xml:space="preserve"> </w:t>
                        </w:r>
                        <w:r w:rsidRPr="001D4C55">
                          <w:rPr>
                            <w:b/>
                            <w:lang w:val="it-IT"/>
                          </w:rPr>
                          <w:t xml:space="preserve"> I </w:t>
                        </w:r>
                        <w:r>
                          <w:rPr>
                            <w:b/>
                            <w:lang w:val="it-IT"/>
                          </w:rPr>
                          <w:t xml:space="preserve"> </w:t>
                        </w:r>
                        <w:r w:rsidRPr="001D4C55">
                          <w:rPr>
                            <w:b/>
                            <w:lang w:val="it-IT"/>
                          </w:rPr>
                          <w:t>E</w:t>
                        </w:r>
                        <w:r>
                          <w:rPr>
                            <w:b/>
                            <w:lang w:val="it-IT"/>
                          </w:rPr>
                          <w:t xml:space="preserve"> </w:t>
                        </w:r>
                        <w:r w:rsidRPr="001D4C55">
                          <w:rPr>
                            <w:b/>
                            <w:lang w:val="it-IT"/>
                          </w:rPr>
                          <w:t xml:space="preserve"> L</w:t>
                        </w:r>
                        <w:r>
                          <w:rPr>
                            <w:b/>
                            <w:lang w:val="it-IT"/>
                          </w:rPr>
                          <w:t xml:space="preserve"> </w:t>
                        </w:r>
                        <w:r w:rsidRPr="001D4C55">
                          <w:rPr>
                            <w:b/>
                            <w:lang w:val="it-IT"/>
                          </w:rPr>
                          <w:t xml:space="preserve"> L </w:t>
                        </w:r>
                        <w:r>
                          <w:rPr>
                            <w:b/>
                            <w:lang w:val="it-IT"/>
                          </w:rPr>
                          <w:t xml:space="preserve"> </w:t>
                        </w:r>
                        <w:r w:rsidRPr="001D4C55">
                          <w:rPr>
                            <w:b/>
                            <w:lang w:val="it-IT"/>
                          </w:rPr>
                          <w:t>A</w:t>
                        </w:r>
                      </w:p>
                    </w:txbxContent>
                  </v:textbox>
                </v:shape>
                <w10:wrap type="none"/>
                <w10:anchorlock/>
              </v:group>
            </w:pict>
          </w:r>
        </w:p>
      </w:tc>
    </w:tr>
    <w:tr w:rsidR="005E20C5" w:rsidRPr="001478C5" w:rsidTr="008B0820">
      <w:tc>
        <w:tcPr>
          <w:tcW w:w="3085" w:type="dxa"/>
          <w:gridSpan w:val="2"/>
        </w:tcPr>
        <w:p w:rsidR="005E20C5" w:rsidRDefault="005E20C5" w:rsidP="008B0820">
          <w:pPr>
            <w:pStyle w:val="Heading1"/>
            <w:ind w:left="1493" w:hanging="834"/>
            <w:rPr>
              <w:b w:val="0"/>
              <w:lang w:val="it-IT"/>
            </w:rPr>
          </w:pPr>
          <w:r w:rsidRPr="005B4A9F">
            <w:rPr>
              <w:color w:val="231F20"/>
              <w:w w:val="110"/>
              <w:lang w:val="it-IT"/>
            </w:rPr>
            <w:t>I.I.S. “Vaglio Rubens” Biella</w:t>
          </w:r>
        </w:p>
      </w:tc>
      <w:tc>
        <w:tcPr>
          <w:tcW w:w="3686" w:type="dxa"/>
        </w:tcPr>
        <w:p w:rsidR="005E20C5" w:rsidRPr="005E20C5" w:rsidRDefault="005E20C5" w:rsidP="008B0820">
          <w:pPr>
            <w:spacing w:before="51" w:line="266" w:lineRule="exact"/>
            <w:ind w:left="200" w:right="78"/>
            <w:jc w:val="center"/>
            <w:rPr>
              <w:b/>
              <w:color w:val="231F20"/>
              <w:w w:val="110"/>
              <w:lang w:val="it-IT"/>
            </w:rPr>
          </w:pPr>
          <w:r w:rsidRPr="005B4A9F">
            <w:rPr>
              <w:b/>
              <w:color w:val="231F20"/>
              <w:w w:val="110"/>
              <w:lang w:val="it-IT"/>
            </w:rPr>
            <w:t>I.P.S.S.A.R. “Zegna”</w:t>
          </w:r>
        </w:p>
        <w:p w:rsidR="005E20C5" w:rsidRDefault="00F82572" w:rsidP="008B0820">
          <w:pPr>
            <w:spacing w:before="51" w:line="266" w:lineRule="exact"/>
            <w:ind w:left="200" w:right="78"/>
            <w:jc w:val="center"/>
            <w:rPr>
              <w:b/>
              <w:lang w:val="it-IT"/>
            </w:rPr>
          </w:pPr>
          <w:r>
            <w:rPr>
              <w:b/>
              <w:color w:val="231F20"/>
              <w:w w:val="110"/>
              <w:lang w:val="it-IT"/>
            </w:rPr>
            <w:t>Mosso</w:t>
          </w:r>
          <w:r w:rsidR="005E20C5" w:rsidRPr="005B4A9F">
            <w:rPr>
              <w:b/>
              <w:color w:val="231F20"/>
              <w:w w:val="110"/>
              <w:lang w:val="it-IT"/>
            </w:rPr>
            <w:t xml:space="preserve"> - Cavaglià - Biella</w:t>
          </w:r>
        </w:p>
      </w:tc>
      <w:tc>
        <w:tcPr>
          <w:tcW w:w="3455" w:type="dxa"/>
          <w:gridSpan w:val="2"/>
        </w:tcPr>
        <w:p w:rsidR="005E20C5" w:rsidRDefault="005E20C5" w:rsidP="008B0820">
          <w:pPr>
            <w:spacing w:before="49" w:line="264" w:lineRule="exact"/>
            <w:ind w:left="1196" w:right="361" w:hanging="1089"/>
            <w:rPr>
              <w:b/>
              <w:lang w:val="it-IT"/>
            </w:rPr>
          </w:pPr>
          <w:r w:rsidRPr="005B4A9F">
            <w:rPr>
              <w:b/>
              <w:color w:val="231F20"/>
              <w:w w:val="105"/>
              <w:lang w:val="it-IT"/>
            </w:rPr>
            <w:t>I.P.S.I.A. “Galileo Ferraris” Biella</w:t>
          </w:r>
        </w:p>
      </w:tc>
    </w:tr>
  </w:tbl>
  <w:p w:rsidR="005E20C5" w:rsidRPr="005E20C5" w:rsidRDefault="005E20C5">
    <w:pPr>
      <w:pStyle w:val="Intestazione"/>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21B5F"/>
    <w:multiLevelType w:val="hybridMultilevel"/>
    <w:tmpl w:val="551ECC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1C032AE"/>
    <w:multiLevelType w:val="hybridMultilevel"/>
    <w:tmpl w:val="10AE28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5C31B21"/>
    <w:multiLevelType w:val="singleLevel"/>
    <w:tmpl w:val="22A4763C"/>
    <w:lvl w:ilvl="0">
      <w:start w:val="1"/>
      <w:numFmt w:val="decimal"/>
      <w:pStyle w:val="Allegato"/>
      <w:lvlText w:val="Allegato %1"/>
      <w:lvlJc w:val="left"/>
      <w:pPr>
        <w:tabs>
          <w:tab w:val="num" w:pos="2160"/>
        </w:tabs>
        <w:ind w:left="360" w:hanging="360"/>
      </w:pPr>
    </w:lvl>
  </w:abstractNum>
  <w:abstractNum w:abstractNumId="3">
    <w:nsid w:val="6DD56566"/>
    <w:multiLevelType w:val="hybridMultilevel"/>
    <w:tmpl w:val="86C48ED8"/>
    <w:lvl w:ilvl="0" w:tplc="7F1269E0">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compat>
  <w:rsids>
    <w:rsidRoot w:val="00D8529B"/>
    <w:rsid w:val="00057930"/>
    <w:rsid w:val="000748F2"/>
    <w:rsid w:val="00123062"/>
    <w:rsid w:val="001478C5"/>
    <w:rsid w:val="001606AC"/>
    <w:rsid w:val="001D4C55"/>
    <w:rsid w:val="002D0175"/>
    <w:rsid w:val="002D212A"/>
    <w:rsid w:val="002D4519"/>
    <w:rsid w:val="00335082"/>
    <w:rsid w:val="003E53C3"/>
    <w:rsid w:val="00416F0F"/>
    <w:rsid w:val="00427C91"/>
    <w:rsid w:val="00431BCE"/>
    <w:rsid w:val="00577ADE"/>
    <w:rsid w:val="005B4A9F"/>
    <w:rsid w:val="005E20C5"/>
    <w:rsid w:val="00600167"/>
    <w:rsid w:val="006549CF"/>
    <w:rsid w:val="006B5208"/>
    <w:rsid w:val="007D527A"/>
    <w:rsid w:val="0089470D"/>
    <w:rsid w:val="008948EF"/>
    <w:rsid w:val="008D4EA7"/>
    <w:rsid w:val="00920DC5"/>
    <w:rsid w:val="00933CDC"/>
    <w:rsid w:val="00942D6A"/>
    <w:rsid w:val="00983AE5"/>
    <w:rsid w:val="00A04A26"/>
    <w:rsid w:val="00A66101"/>
    <w:rsid w:val="00AA7B4B"/>
    <w:rsid w:val="00B81DDD"/>
    <w:rsid w:val="00B96EC4"/>
    <w:rsid w:val="00BA449F"/>
    <w:rsid w:val="00BB4DA4"/>
    <w:rsid w:val="00C705CF"/>
    <w:rsid w:val="00CE0F00"/>
    <w:rsid w:val="00D34496"/>
    <w:rsid w:val="00D34E91"/>
    <w:rsid w:val="00D81432"/>
    <w:rsid w:val="00D8529B"/>
    <w:rsid w:val="00DE11FE"/>
    <w:rsid w:val="00DF7346"/>
    <w:rsid w:val="00F656FB"/>
    <w:rsid w:val="00F8257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D8529B"/>
    <w:rPr>
      <w:rFonts w:ascii="Calibri" w:eastAsia="Calibri" w:hAnsi="Calibri" w:cs="Calibri"/>
    </w:rPr>
  </w:style>
  <w:style w:type="paragraph" w:styleId="Titolo1">
    <w:name w:val="heading 1"/>
    <w:basedOn w:val="Normale"/>
    <w:next w:val="Normale"/>
    <w:link w:val="Titolo1Carattere"/>
    <w:uiPriority w:val="9"/>
    <w:qFormat/>
    <w:rsid w:val="001478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D8529B"/>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D8529B"/>
    <w:rPr>
      <w:sz w:val="20"/>
      <w:szCs w:val="20"/>
    </w:rPr>
  </w:style>
  <w:style w:type="paragraph" w:customStyle="1" w:styleId="Heading1">
    <w:name w:val="Heading 1"/>
    <w:basedOn w:val="Normale"/>
    <w:uiPriority w:val="1"/>
    <w:qFormat/>
    <w:rsid w:val="00D8529B"/>
    <w:pPr>
      <w:spacing w:before="49" w:line="264" w:lineRule="exact"/>
      <w:ind w:left="200"/>
      <w:outlineLvl w:val="1"/>
    </w:pPr>
    <w:rPr>
      <w:b/>
      <w:bCs/>
    </w:rPr>
  </w:style>
  <w:style w:type="paragraph" w:styleId="Paragrafoelenco">
    <w:name w:val="List Paragraph"/>
    <w:basedOn w:val="Normale"/>
    <w:uiPriority w:val="1"/>
    <w:qFormat/>
    <w:rsid w:val="00D8529B"/>
  </w:style>
  <w:style w:type="paragraph" w:customStyle="1" w:styleId="TableParagraph">
    <w:name w:val="Table Paragraph"/>
    <w:basedOn w:val="Normale"/>
    <w:uiPriority w:val="1"/>
    <w:qFormat/>
    <w:rsid w:val="00D8529B"/>
  </w:style>
  <w:style w:type="character" w:styleId="Collegamentoipertestuale">
    <w:name w:val="Hyperlink"/>
    <w:basedOn w:val="Carpredefinitoparagrafo"/>
    <w:uiPriority w:val="99"/>
    <w:unhideWhenUsed/>
    <w:rsid w:val="00920DC5"/>
    <w:rPr>
      <w:color w:val="0000FF" w:themeColor="hyperlink"/>
      <w:u w:val="single"/>
    </w:rPr>
  </w:style>
  <w:style w:type="paragraph" w:styleId="Testofumetto">
    <w:name w:val="Balloon Text"/>
    <w:basedOn w:val="Normale"/>
    <w:link w:val="TestofumettoCarattere"/>
    <w:uiPriority w:val="99"/>
    <w:semiHidden/>
    <w:unhideWhenUsed/>
    <w:rsid w:val="001D4C5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C55"/>
    <w:rPr>
      <w:rFonts w:ascii="Tahoma" w:eastAsia="Calibri" w:hAnsi="Tahoma" w:cs="Tahoma"/>
      <w:sz w:val="16"/>
      <w:szCs w:val="16"/>
    </w:rPr>
  </w:style>
  <w:style w:type="table" w:styleId="Grigliatabella">
    <w:name w:val="Table Grid"/>
    <w:basedOn w:val="Tabellanormale"/>
    <w:uiPriority w:val="59"/>
    <w:rsid w:val="001D4C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semiHidden/>
    <w:unhideWhenUsed/>
    <w:rsid w:val="005E20C5"/>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5E20C5"/>
    <w:rPr>
      <w:rFonts w:ascii="Calibri" w:eastAsia="Calibri" w:hAnsi="Calibri" w:cs="Calibri"/>
    </w:rPr>
  </w:style>
  <w:style w:type="paragraph" w:styleId="Pidipagina">
    <w:name w:val="footer"/>
    <w:basedOn w:val="Normale"/>
    <w:link w:val="PidipaginaCarattere"/>
    <w:uiPriority w:val="99"/>
    <w:semiHidden/>
    <w:unhideWhenUsed/>
    <w:rsid w:val="005E20C5"/>
    <w:pPr>
      <w:tabs>
        <w:tab w:val="center" w:pos="4819"/>
        <w:tab w:val="right" w:pos="9638"/>
      </w:tabs>
    </w:pPr>
  </w:style>
  <w:style w:type="character" w:customStyle="1" w:styleId="PidipaginaCarattere">
    <w:name w:val="Piè di pagina Carattere"/>
    <w:basedOn w:val="Carpredefinitoparagrafo"/>
    <w:link w:val="Pidipagina"/>
    <w:uiPriority w:val="99"/>
    <w:semiHidden/>
    <w:rsid w:val="005E20C5"/>
    <w:rPr>
      <w:rFonts w:ascii="Calibri" w:eastAsia="Calibri" w:hAnsi="Calibri" w:cs="Calibri"/>
    </w:rPr>
  </w:style>
  <w:style w:type="paragraph" w:styleId="NormaleWeb">
    <w:name w:val="Normal (Web)"/>
    <w:basedOn w:val="Normale"/>
    <w:semiHidden/>
    <w:unhideWhenUsed/>
    <w:rsid w:val="001478C5"/>
    <w:pPr>
      <w:widowControl/>
      <w:spacing w:before="100" w:beforeAutospacing="1" w:after="100" w:afterAutospacing="1"/>
    </w:pPr>
    <w:rPr>
      <w:rFonts w:ascii="Times New Roman" w:eastAsia="Times New Roman" w:hAnsi="Times New Roman" w:cs="Times New Roman"/>
      <w:sz w:val="24"/>
      <w:szCs w:val="24"/>
      <w:lang w:val="it-IT" w:eastAsia="it-IT"/>
    </w:rPr>
  </w:style>
  <w:style w:type="character" w:customStyle="1" w:styleId="CorpodeltestoCarattere">
    <w:name w:val="Corpo del testo Carattere"/>
    <w:basedOn w:val="Carpredefinitoparagrafo"/>
    <w:link w:val="Corpodeltesto"/>
    <w:uiPriority w:val="1"/>
    <w:locked/>
    <w:rsid w:val="001478C5"/>
    <w:rPr>
      <w:rFonts w:ascii="Calibri" w:eastAsia="Calibri" w:hAnsi="Calibri" w:cs="Calibri"/>
      <w:sz w:val="20"/>
      <w:szCs w:val="20"/>
    </w:rPr>
  </w:style>
  <w:style w:type="paragraph" w:customStyle="1" w:styleId="Allegato">
    <w:name w:val="Allegato"/>
    <w:basedOn w:val="Titolo1"/>
    <w:next w:val="Normale"/>
    <w:rsid w:val="001478C5"/>
    <w:pPr>
      <w:keepNext w:val="0"/>
      <w:keepLines w:val="0"/>
      <w:pageBreakBefore/>
      <w:numPr>
        <w:numId w:val="3"/>
      </w:numPr>
      <w:spacing w:before="120" w:after="120"/>
      <w:ind w:right="510"/>
      <w:jc w:val="both"/>
    </w:pPr>
    <w:rPr>
      <w:rFonts w:ascii="Times New Roman" w:eastAsia="Times New Roman" w:hAnsi="Times New Roman" w:cs="Times New Roman"/>
      <w:bCs w:val="0"/>
      <w:color w:val="auto"/>
      <w:szCs w:val="20"/>
      <w:u w:val="single"/>
      <w:lang w:val="it-IT" w:eastAsia="it-IT"/>
    </w:rPr>
  </w:style>
  <w:style w:type="paragraph" w:customStyle="1" w:styleId="Predefinito">
    <w:name w:val="Predefinito"/>
    <w:rsid w:val="001478C5"/>
    <w:pPr>
      <w:widowControl/>
      <w:tabs>
        <w:tab w:val="left" w:pos="708"/>
      </w:tabs>
      <w:suppressAutoHyphens/>
    </w:pPr>
    <w:rPr>
      <w:rFonts w:ascii="Calibri" w:eastAsia="Times New Roman" w:hAnsi="Calibri" w:cs="Times New Roman"/>
      <w:color w:val="000000"/>
      <w:sz w:val="24"/>
      <w:szCs w:val="24"/>
      <w:lang w:val="it-IT" w:eastAsia="zh-CN"/>
    </w:rPr>
  </w:style>
  <w:style w:type="character" w:customStyle="1" w:styleId="Titolo1Carattere">
    <w:name w:val="Titolo 1 Carattere"/>
    <w:basedOn w:val="Carpredefinitoparagrafo"/>
    <w:link w:val="Titolo1"/>
    <w:uiPriority w:val="9"/>
    <w:rsid w:val="001478C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63733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biis00700c@istruzione.it" TargetMode="External"/><Relationship Id="rId1" Type="http://schemas.openxmlformats.org/officeDocument/2006/relationships/hyperlink" Target="http://www.iisgaeaulenti.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BD16C-F820-48BB-8C7F-DFD697701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584</Words>
  <Characters>3333</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IIS_intestata</vt:lpstr>
    </vt:vector>
  </TitlesOfParts>
  <Company>Hewlett-Packard Company</Company>
  <LinksUpToDate>false</LinksUpToDate>
  <CharactersWithSpaces>3910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IIS_intestata</dc:title>
  <dc:creator>Giuseppe Monteleone</dc:creator>
  <cp:lastModifiedBy>Rota</cp:lastModifiedBy>
  <cp:revision>2</cp:revision>
  <cp:lastPrinted>2016-10-11T13:27:00Z</cp:lastPrinted>
  <dcterms:created xsi:type="dcterms:W3CDTF">2018-03-12T12:05:00Z</dcterms:created>
  <dcterms:modified xsi:type="dcterms:W3CDTF">2018-03-12T12:05:00Z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2016-05-13T00:00:00Z</vt:filetime>
  </property>
  <property fmtid="{D5CDD505-2E9C-101B-9397-08002B2CF9AE}" pid="3" name="Creator">
    <vt:lpwstr>Adobe Illustrator CC 2015 (Macintosh)</vt:lpwstr>
  </property>
  <property fmtid="{D5CDD505-2E9C-101B-9397-08002B2CF9AE}" pid="4" name="LastSaved">
    <vt:filetime>2016-08-18T00:00:00Z</vt:filetime>
  </property>
</Properties>
</file>